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588C" w14:textId="50914A9E" w:rsidR="00BC3B29" w:rsidRDefault="00212273" w:rsidP="00212273">
      <w:pPr>
        <w:pStyle w:val="Heading1"/>
      </w:pPr>
      <w:r>
        <w:t>Apply rules for Outlook</w:t>
      </w:r>
    </w:p>
    <w:p w14:paraId="70E87CCB" w14:textId="22085915" w:rsidR="00212273" w:rsidRDefault="00212273" w:rsidP="00212273"/>
    <w:p w14:paraId="354E2C4F" w14:textId="357DD3C8" w:rsidR="00212273" w:rsidRDefault="00212273" w:rsidP="00212273">
      <w:pPr>
        <w:pStyle w:val="ListParagraph"/>
        <w:numPr>
          <w:ilvl w:val="0"/>
          <w:numId w:val="1"/>
        </w:numPr>
      </w:pPr>
      <w:r>
        <w:t>Go to File (top left of Outlook) &gt; Manage Rules &amp; Alerts</w:t>
      </w:r>
    </w:p>
    <w:p w14:paraId="37326E8E" w14:textId="09425E60" w:rsidR="00212273" w:rsidRDefault="00212273" w:rsidP="00212273">
      <w:r>
        <w:rPr>
          <w:noProof/>
        </w:rPr>
        <mc:AlternateContent>
          <mc:Choice Requires="wps">
            <w:drawing>
              <wp:anchor distT="0" distB="0" distL="114300" distR="114300" simplePos="0" relativeHeight="251659264" behindDoc="0" locked="0" layoutInCell="1" allowOverlap="1" wp14:anchorId="522B3F59" wp14:editId="5EDB6095">
                <wp:simplePos x="0" y="0"/>
                <wp:positionH relativeFrom="column">
                  <wp:posOffset>361949</wp:posOffset>
                </wp:positionH>
                <wp:positionV relativeFrom="paragraph">
                  <wp:posOffset>37464</wp:posOffset>
                </wp:positionV>
                <wp:extent cx="1628775" cy="2524125"/>
                <wp:effectExtent l="0" t="0" r="47625" b="47625"/>
                <wp:wrapNone/>
                <wp:docPr id="2" name="Straight Arrow Connector 2"/>
                <wp:cNvGraphicFramePr/>
                <a:graphic xmlns:a="http://schemas.openxmlformats.org/drawingml/2006/main">
                  <a:graphicData uri="http://schemas.microsoft.com/office/word/2010/wordprocessingShape">
                    <wps:wsp>
                      <wps:cNvCnPr/>
                      <wps:spPr>
                        <a:xfrm>
                          <a:off x="0" y="0"/>
                          <a:ext cx="1628775" cy="2524125"/>
                        </a:xfrm>
                        <a:prstGeom prst="straightConnector1">
                          <a:avLst/>
                        </a:prstGeom>
                        <a:ln>
                          <a:solidFill>
                            <a:schemeClr val="accent1">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AF4EFE" id="_x0000_t32" coordsize="21600,21600" o:spt="32" o:oned="t" path="m,l21600,21600e" filled="f">
                <v:path arrowok="t" fillok="f" o:connecttype="none"/>
                <o:lock v:ext="edit" shapetype="t"/>
              </v:shapetype>
              <v:shape id="Straight Arrow Connector 2" o:spid="_x0000_s1026" type="#_x0000_t32" style="position:absolute;margin-left:28.5pt;margin-top:2.95pt;width:128.25pt;height:198.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" strokecolor="#b4c6e7 [1300]" strokeweight=".5pt">
                <v:stroke endarrow="block" joinstyle="miter"/>
              </v:shape>
            </w:pict>
          </mc:Fallback>
        </mc:AlternateContent>
      </w:r>
    </w:p>
    <w:p w14:paraId="3C21B70D" w14:textId="714E199B" w:rsidR="00212273" w:rsidRDefault="00212273" w:rsidP="00212273">
      <w:r>
        <w:rPr>
          <w:noProof/>
        </w:rPr>
        <w:drawing>
          <wp:anchor distT="0" distB="0" distL="114300" distR="114300" simplePos="0" relativeHeight="251660288" behindDoc="0" locked="0" layoutInCell="1" allowOverlap="1" wp14:anchorId="29913B05" wp14:editId="38898D42">
            <wp:simplePos x="2066925" y="2190750"/>
            <wp:positionH relativeFrom="column">
              <wp:posOffset>2066925</wp:posOffset>
            </wp:positionH>
            <wp:positionV relativeFrom="paragraph">
              <wp:align>top</wp:align>
            </wp:positionV>
            <wp:extent cx="3429000" cy="2611070"/>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9000" cy="2611070"/>
                    </a:xfrm>
                    <a:prstGeom prst="rect">
                      <a:avLst/>
                    </a:prstGeom>
                  </pic:spPr>
                </pic:pic>
              </a:graphicData>
            </a:graphic>
          </wp:anchor>
        </w:drawing>
      </w:r>
      <w:r>
        <w:br w:type="textWrapping" w:clear="all"/>
      </w:r>
    </w:p>
    <w:p w14:paraId="5C394758" w14:textId="1C72D483" w:rsidR="00212273" w:rsidRDefault="00212273" w:rsidP="00212273"/>
    <w:p w14:paraId="7C4F5B63" w14:textId="541E7C9E" w:rsidR="00212273" w:rsidRDefault="00212273" w:rsidP="00212273">
      <w:pPr>
        <w:pStyle w:val="ListParagraph"/>
        <w:numPr>
          <w:ilvl w:val="0"/>
          <w:numId w:val="1"/>
        </w:numPr>
      </w:pPr>
      <w:r>
        <w:t>Select New Rule</w:t>
      </w:r>
    </w:p>
    <w:p w14:paraId="306995A3" w14:textId="5D9E4BF4" w:rsidR="00212273" w:rsidRDefault="00212273" w:rsidP="00212273"/>
    <w:p w14:paraId="1CD4C342" w14:textId="40562F49" w:rsidR="00212273" w:rsidRDefault="00212273" w:rsidP="00212273">
      <w:pPr>
        <w:pStyle w:val="ListParagraph"/>
        <w:numPr>
          <w:ilvl w:val="0"/>
          <w:numId w:val="1"/>
        </w:numPr>
      </w:pPr>
      <w:r>
        <w:t xml:space="preserve">Move Messages </w:t>
      </w:r>
      <w:r w:rsidR="00AF2EDA">
        <w:t>From someone to a folder</w:t>
      </w:r>
    </w:p>
    <w:p w14:paraId="4560CDC6" w14:textId="77777777" w:rsidR="00AF2EDA" w:rsidRDefault="00AF2EDA" w:rsidP="00AF2EDA">
      <w:pPr>
        <w:pStyle w:val="ListParagraph"/>
        <w:ind w:left="360"/>
      </w:pPr>
    </w:p>
    <w:p w14:paraId="5D6F7FA0" w14:textId="2DC2FEFF" w:rsidR="00AF2EDA" w:rsidRDefault="00AF2EDA" w:rsidP="00AF2EDA">
      <w:pPr>
        <w:jc w:val="center"/>
      </w:pPr>
      <w:r>
        <w:rPr>
          <w:noProof/>
        </w:rPr>
        <w:drawing>
          <wp:inline distT="0" distB="0" distL="0" distR="0" wp14:anchorId="72E43E40" wp14:editId="73EC03AE">
            <wp:extent cx="3924936" cy="2486025"/>
            <wp:effectExtent l="0" t="0" r="0" b="952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6"/>
                    <a:stretch>
                      <a:fillRect/>
                    </a:stretch>
                  </pic:blipFill>
                  <pic:spPr>
                    <a:xfrm>
                      <a:off x="0" y="0"/>
                      <a:ext cx="3928237" cy="2488116"/>
                    </a:xfrm>
                    <a:prstGeom prst="rect">
                      <a:avLst/>
                    </a:prstGeom>
                  </pic:spPr>
                </pic:pic>
              </a:graphicData>
            </a:graphic>
          </wp:inline>
        </w:drawing>
      </w:r>
    </w:p>
    <w:p w14:paraId="4565E416" w14:textId="70EC0CEF" w:rsidR="00AF2EDA" w:rsidRDefault="00AF2EDA" w:rsidP="00AF2EDA"/>
    <w:p w14:paraId="2AB93113" w14:textId="0832FE4C" w:rsidR="00AF2EDA" w:rsidRDefault="00AF2EDA" w:rsidP="00AF2EDA">
      <w:pPr>
        <w:pStyle w:val="ListParagraph"/>
        <w:numPr>
          <w:ilvl w:val="0"/>
          <w:numId w:val="1"/>
        </w:numPr>
      </w:pPr>
      <w:r>
        <w:t>Now you will need to select the conditions for the rule. Select “</w:t>
      </w:r>
      <w:r w:rsidR="00091542">
        <w:t>from people or public group</w:t>
      </w:r>
      <w:r>
        <w:t>”</w:t>
      </w:r>
      <w:r w:rsidR="00091542">
        <w:t xml:space="preserve"> at the top of the list</w:t>
      </w:r>
    </w:p>
    <w:p w14:paraId="08EF714C" w14:textId="527BE430" w:rsidR="00AF2EDA" w:rsidRDefault="00091542" w:rsidP="00091542">
      <w:pPr>
        <w:jc w:val="center"/>
      </w:pPr>
      <w:r>
        <w:rPr>
          <w:noProof/>
        </w:rPr>
        <w:lastRenderedPageBreak/>
        <w:drawing>
          <wp:inline distT="0" distB="0" distL="0" distR="0" wp14:anchorId="75EDE7AA" wp14:editId="03B018F7">
            <wp:extent cx="3171825" cy="1272806"/>
            <wp:effectExtent l="0" t="0" r="0" b="381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7"/>
                    <a:stretch>
                      <a:fillRect/>
                    </a:stretch>
                  </pic:blipFill>
                  <pic:spPr>
                    <a:xfrm>
                      <a:off x="0" y="0"/>
                      <a:ext cx="3188647" cy="1279556"/>
                    </a:xfrm>
                    <a:prstGeom prst="rect">
                      <a:avLst/>
                    </a:prstGeom>
                  </pic:spPr>
                </pic:pic>
              </a:graphicData>
            </a:graphic>
          </wp:inline>
        </w:drawing>
      </w:r>
    </w:p>
    <w:p w14:paraId="25B6F8FE" w14:textId="77777777" w:rsidR="00AF2EDA" w:rsidRDefault="00AF2EDA" w:rsidP="00AF2EDA">
      <w:pPr>
        <w:jc w:val="center"/>
      </w:pPr>
    </w:p>
    <w:p w14:paraId="52E5B28F" w14:textId="0AC0AF5C" w:rsidR="00AF2EDA" w:rsidRDefault="00AF2EDA" w:rsidP="00AF2EDA">
      <w:pPr>
        <w:pStyle w:val="ListParagraph"/>
        <w:numPr>
          <w:ilvl w:val="0"/>
          <w:numId w:val="1"/>
        </w:numPr>
      </w:pPr>
      <w:r>
        <w:t>Now at the bottom of the wizard select the highlighted text “from people or public group” then enter the address you would like to set the rule for at the box next to from.</w:t>
      </w:r>
    </w:p>
    <w:p w14:paraId="1D141F56" w14:textId="07EEA25E" w:rsidR="00AF2EDA" w:rsidRDefault="00091542" w:rsidP="00AF2EDA">
      <w:pPr>
        <w:jc w:val="center"/>
      </w:pPr>
      <w:r>
        <w:rPr>
          <w:noProof/>
        </w:rPr>
        <w:drawing>
          <wp:inline distT="0" distB="0" distL="0" distR="0" wp14:anchorId="68D7A040" wp14:editId="63568DC6">
            <wp:extent cx="3288934" cy="1038860"/>
            <wp:effectExtent l="0" t="0" r="6985" b="8890"/>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pic:nvPicPr>
                  <pic:blipFill>
                    <a:blip r:embed="rId8"/>
                    <a:stretch>
                      <a:fillRect/>
                    </a:stretch>
                  </pic:blipFill>
                  <pic:spPr>
                    <a:xfrm>
                      <a:off x="0" y="0"/>
                      <a:ext cx="3298358" cy="1041837"/>
                    </a:xfrm>
                    <a:prstGeom prst="rect">
                      <a:avLst/>
                    </a:prstGeom>
                  </pic:spPr>
                </pic:pic>
              </a:graphicData>
            </a:graphic>
          </wp:inline>
        </w:drawing>
      </w:r>
    </w:p>
    <w:p w14:paraId="513DE111" w14:textId="048AE3F0" w:rsidR="00AF2EDA" w:rsidRDefault="00AF2EDA" w:rsidP="00AF2EDA">
      <w:pPr>
        <w:pStyle w:val="ListParagraph"/>
        <w:numPr>
          <w:ilvl w:val="0"/>
          <w:numId w:val="1"/>
        </w:numPr>
      </w:pPr>
      <w:r>
        <w:t>Then select the highlighted text “specified” and select deleted items. Hit Ok to finish setting the rule</w:t>
      </w:r>
    </w:p>
    <w:p w14:paraId="48DE998E" w14:textId="1E562475" w:rsidR="00AF2EDA" w:rsidRDefault="00AF2EDA" w:rsidP="00AF2EDA">
      <w:r>
        <w:rPr>
          <w:noProof/>
        </w:rPr>
        <w:drawing>
          <wp:inline distT="0" distB="0" distL="0" distR="0" wp14:anchorId="69C15479" wp14:editId="78CC2FF2">
            <wp:extent cx="2571750" cy="1639753"/>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9"/>
                    <a:stretch>
                      <a:fillRect/>
                    </a:stretch>
                  </pic:blipFill>
                  <pic:spPr>
                    <a:xfrm>
                      <a:off x="0" y="0"/>
                      <a:ext cx="2587045" cy="1649505"/>
                    </a:xfrm>
                    <a:prstGeom prst="rect">
                      <a:avLst/>
                    </a:prstGeom>
                  </pic:spPr>
                </pic:pic>
              </a:graphicData>
            </a:graphic>
          </wp:inline>
        </w:drawing>
      </w:r>
    </w:p>
    <w:p w14:paraId="445C94EE" w14:textId="77777777" w:rsidR="00AF2EDA" w:rsidRDefault="00AF2EDA" w:rsidP="00AF2EDA"/>
    <w:p w14:paraId="388A66CF" w14:textId="1F2A09FB" w:rsidR="00AF2EDA" w:rsidRDefault="00091542" w:rsidP="00091542">
      <w:pPr>
        <w:pStyle w:val="ListParagraph"/>
        <w:numPr>
          <w:ilvl w:val="0"/>
          <w:numId w:val="1"/>
        </w:numPr>
      </w:pPr>
      <w:r>
        <w:t>Click finish and then Ok on the rule list.</w:t>
      </w:r>
    </w:p>
    <w:p w14:paraId="2ACDB7AE" w14:textId="21F1B7AC" w:rsidR="00091542" w:rsidRDefault="00091542" w:rsidP="00091542">
      <w:r>
        <w:rPr>
          <w:noProof/>
        </w:rPr>
        <w:drawing>
          <wp:inline distT="0" distB="0" distL="0" distR="0" wp14:anchorId="51200C0A" wp14:editId="3B6E98C3">
            <wp:extent cx="3090668" cy="2600325"/>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10"/>
                    <a:stretch>
                      <a:fillRect/>
                    </a:stretch>
                  </pic:blipFill>
                  <pic:spPr>
                    <a:xfrm>
                      <a:off x="0" y="0"/>
                      <a:ext cx="3110657" cy="2617143"/>
                    </a:xfrm>
                    <a:prstGeom prst="rect">
                      <a:avLst/>
                    </a:prstGeom>
                  </pic:spPr>
                </pic:pic>
              </a:graphicData>
            </a:graphic>
          </wp:inline>
        </w:drawing>
      </w:r>
    </w:p>
    <w:p w14:paraId="2875801C" w14:textId="77777777" w:rsidR="00AF2EDA" w:rsidRDefault="00AF2EDA" w:rsidP="00AF2EDA"/>
    <w:p w14:paraId="4ABBA3D6" w14:textId="1B89359E" w:rsidR="00AF2EDA" w:rsidRDefault="00AF2EDA" w:rsidP="00AF2EDA">
      <w:pPr>
        <w:jc w:val="center"/>
      </w:pPr>
    </w:p>
    <w:p w14:paraId="79DA9EF3" w14:textId="77777777" w:rsidR="00AF2EDA" w:rsidRPr="00212273" w:rsidRDefault="00AF2EDA" w:rsidP="00AF2EDA"/>
    <w:sectPr w:rsidR="00AF2EDA" w:rsidRPr="00212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1537F"/>
    <w:multiLevelType w:val="hybridMultilevel"/>
    <w:tmpl w:val="52A60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73"/>
    <w:rsid w:val="00091542"/>
    <w:rsid w:val="00212273"/>
    <w:rsid w:val="00AF2EDA"/>
    <w:rsid w:val="00BC3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F170"/>
  <w15:chartTrackingRefBased/>
  <w15:docId w15:val="{98FAE005-57ED-4DAD-98C4-BA03967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22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2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22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1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Parsons</dc:creator>
  <cp:keywords/>
  <dc:description/>
  <cp:lastModifiedBy>Ryan Parsons</cp:lastModifiedBy>
  <cp:revision>1</cp:revision>
  <dcterms:created xsi:type="dcterms:W3CDTF">2021-08-20T09:11:00Z</dcterms:created>
  <dcterms:modified xsi:type="dcterms:W3CDTF">2021-08-20T09:37:00Z</dcterms:modified>
</cp:coreProperties>
</file>